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54270" w14:textId="6600B477" w:rsidR="009D4BCD" w:rsidRPr="000E5B7A" w:rsidRDefault="009D4BCD" w:rsidP="00E83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523E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«О РУССКОМ </w:t>
      </w:r>
      <w:r w:rsidR="009F3C90"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НАРОДНОМ </w:t>
      </w:r>
      <w:r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ИСКУССТВЕ»</w:t>
      </w:r>
      <w:r w:rsidR="00E83AA7"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- в</w:t>
      </w:r>
      <w:r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стреча в формате </w:t>
      </w:r>
      <w:r w:rsidR="002651EB"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офлайн и </w:t>
      </w:r>
      <w:r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онлайн</w:t>
      </w:r>
    </w:p>
    <w:p w14:paraId="557C41BE" w14:textId="77777777" w:rsidR="00A5780A" w:rsidRPr="000E5B7A" w:rsidRDefault="00A5780A" w:rsidP="00E83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73F3F0C0" w14:textId="6600184E" w:rsidR="009F3C90" w:rsidRPr="000E5B7A" w:rsidRDefault="009D4BCD" w:rsidP="009F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           Традиции сопровождают русский народ во всех торжественных случаях жизни. Традиции рассказывают о красоте Родины, воспитывают подрастающее поколение, характер человека и сохраняют его духовно, выражают чувства, настроения, отношение к явлениям жизни. 2022 год в России </w:t>
      </w:r>
      <w:r w:rsidR="009F3C90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посвящен народному искусству, 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культурному наследию народов. Сегодня традиционное народное искусство </w:t>
      </w:r>
      <w:r w:rsidR="00192C18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выражено 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фольклоре, художественных промыслах, персональных авторских произведениях</w:t>
      </w:r>
      <w:r w:rsidR="009F3C90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современности.</w:t>
      </w:r>
    </w:p>
    <w:p w14:paraId="0A82071C" w14:textId="77777777" w:rsidR="00523EBD" w:rsidRPr="000E5B7A" w:rsidRDefault="00523EBD" w:rsidP="009F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7067EE15" w14:textId="77777777" w:rsidR="009D4BCD" w:rsidRPr="000E5B7A" w:rsidRDefault="00BC12EC" w:rsidP="008313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I.       </w:t>
      </w:r>
      <w:r w:rsidR="009D4BCD"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Общее положение</w:t>
      </w:r>
    </w:p>
    <w:p w14:paraId="5E25910A" w14:textId="11D52E6C" w:rsidR="00006CD8" w:rsidRPr="000E5B7A" w:rsidRDefault="009F3C90" w:rsidP="00AB4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de-DE"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Встреча проводится</w:t>
      </w:r>
      <w:r w:rsidR="008F28D8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целях международного сотрудничества</w:t>
      </w:r>
      <w:r w:rsidR="00006CD8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информационного и методического взаимодействия между организациями стран, сохранения культурных традиций</w:t>
      </w:r>
      <w:r w:rsidR="00AB4843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14:paraId="0AA9EF1A" w14:textId="77777777" w:rsidR="00523EBD" w:rsidRPr="000E5B7A" w:rsidRDefault="009F3C90" w:rsidP="00AB4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Планирование и проведение встречи осуществляет </w:t>
      </w:r>
      <w:r w:rsidR="00AB0F8F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объединенный организационный комитет" РФ и Перу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AB4843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6ABA77BA" w14:textId="34465D9C" w:rsidR="004A4F48" w:rsidRPr="000E5B7A" w:rsidRDefault="00057073" w:rsidP="00AB48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Этапы</w:t>
      </w:r>
      <w:r w:rsidR="00AB4843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организации</w:t>
      </w:r>
      <w:r w:rsidR="00792D29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  <w:r w:rsidR="004A4F48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0E8FFB75" w14:textId="60E2AD99" w:rsidR="004A4F48" w:rsidRPr="000E5B7A" w:rsidRDefault="004A4F48" w:rsidP="008313C7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1 этап «подготовительный» – </w:t>
      </w:r>
      <w:bookmarkStart w:id="0" w:name="_Hlk107483675"/>
      <w:r w:rsidR="002651EB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0</w:t>
      </w:r>
      <w:r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1</w:t>
      </w:r>
      <w:r w:rsidR="009D4BCD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.</w:t>
      </w:r>
      <w:r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0</w:t>
      </w:r>
      <w:r w:rsidR="002651EB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7</w:t>
      </w:r>
      <w:r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. - </w:t>
      </w:r>
      <w:r w:rsidR="002651EB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31</w:t>
      </w:r>
      <w:r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.07.2022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bookmarkEnd w:id="0"/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(создание и отправка </w:t>
      </w:r>
      <w:r w:rsidR="0013392D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материалов презентации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</w:t>
      </w:r>
      <w:r w:rsidR="00057073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14:paraId="44AE65A9" w14:textId="2FF3E6FA" w:rsidR="004A4F48" w:rsidRPr="000E5B7A" w:rsidRDefault="009D4BCD" w:rsidP="008313C7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 этап</w:t>
      </w:r>
      <w:r w:rsidR="004A4F48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</w:t>
      </w:r>
      <w:r w:rsidR="00792D29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согласования</w:t>
      </w:r>
      <w:r w:rsidR="004A4F48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» – </w:t>
      </w:r>
      <w:bookmarkStart w:id="1" w:name="_Hlk107483568"/>
      <w:r w:rsidR="004A4F48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0</w:t>
      </w:r>
      <w:r w:rsidR="002651EB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1</w:t>
      </w:r>
      <w:r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.0</w:t>
      </w:r>
      <w:r w:rsidR="002651EB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8</w:t>
      </w:r>
      <w:r w:rsidR="004A4F48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. – </w:t>
      </w:r>
      <w:r w:rsidR="002651EB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20</w:t>
      </w:r>
      <w:r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.0</w:t>
      </w:r>
      <w:r w:rsidR="002651EB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8</w:t>
      </w:r>
      <w:r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.</w:t>
      </w:r>
      <w:r w:rsidR="004A4F48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2022</w:t>
      </w:r>
      <w:r w:rsidR="004A4F48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bookmarkEnd w:id="1"/>
      <w:r w:rsidR="004A4F48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(утверждение </w:t>
      </w:r>
      <w:r w:rsidR="002651EB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презентаций и </w:t>
      </w:r>
      <w:r w:rsidR="004A4F48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программы встречи)</w:t>
      </w:r>
      <w:r w:rsidR="00057073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14:paraId="3957840E" w14:textId="77777777" w:rsidR="00523EBD" w:rsidRPr="000E5B7A" w:rsidRDefault="00523EBD" w:rsidP="00523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</w:p>
    <w:p w14:paraId="717EDA09" w14:textId="31A75F89" w:rsidR="004A4F48" w:rsidRPr="000E5B7A" w:rsidRDefault="002651EB" w:rsidP="00AB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В сентябре </w:t>
      </w:r>
      <w:r w:rsidR="004A4F48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2022 года </w:t>
      </w:r>
      <w:r w:rsidR="00057073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в 17.00 (Москва), в 9.00 (Лима) </w:t>
      </w:r>
      <w:r w:rsidR="004A4F48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–</w:t>
      </w:r>
      <w:r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4A4F48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открытие мероприятия, </w:t>
      </w:r>
      <w:r w:rsidR="009F3C90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презентация, </w:t>
      </w:r>
      <w:r w:rsidR="004A4F48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дискуссия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</w:t>
      </w:r>
      <w:r w:rsidR="00192C18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Санкт-Петербург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</w:t>
      </w:r>
      <w:r w:rsidR="00192C18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Лим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а» (точные дата</w:t>
      </w:r>
      <w:r w:rsidR="00AB4843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место проведения </w:t>
      </w:r>
      <w:r w:rsidR="00AB4843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 ссылка на онлайн платформу 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согласуются в период с </w:t>
      </w:r>
      <w:r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01.08. – 20.08.2022</w:t>
      </w:r>
      <w:r w:rsidR="00AB4843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AB4843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отправляются ответным письмом на полученные материалы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</w:t>
      </w:r>
      <w:r w:rsidR="00057073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14:paraId="29E89952" w14:textId="4793E584" w:rsidR="0013392D" w:rsidRPr="000E5B7A" w:rsidRDefault="0013392D" w:rsidP="00AB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Все участники получают сертификат участия.</w:t>
      </w:r>
      <w:bookmarkStart w:id="2" w:name="_GoBack"/>
      <w:bookmarkEnd w:id="2"/>
    </w:p>
    <w:p w14:paraId="25205076" w14:textId="77777777" w:rsidR="00523EBD" w:rsidRPr="000E5B7A" w:rsidRDefault="00523EBD" w:rsidP="00831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2A7F7CB6" w14:textId="77777777" w:rsidR="009D4BCD" w:rsidRPr="000E5B7A" w:rsidRDefault="009D4BCD" w:rsidP="00831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II.     Условия проведения </w:t>
      </w:r>
    </w:p>
    <w:p w14:paraId="77E02C41" w14:textId="77777777" w:rsidR="008313C7" w:rsidRPr="000E5B7A" w:rsidRDefault="009D4BCD" w:rsidP="00CC0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 участию в</w:t>
      </w:r>
      <w:r w:rsidR="008313C7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 встрече приглашаются учащиеся, 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молодёжь</w:t>
      </w:r>
      <w:r w:rsidR="008313C7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взросл</w:t>
      </w:r>
      <w:r w:rsidR="008313C7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ая аудитория.</w:t>
      </w:r>
    </w:p>
    <w:p w14:paraId="5756FBF1" w14:textId="6ABAA511" w:rsidR="00AB4843" w:rsidRPr="000E5B7A" w:rsidRDefault="00AB71E5" w:rsidP="00CC0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участия</w:t>
      </w:r>
      <w:r w:rsidR="009D4BCD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необходимо подготовить</w:t>
      </w:r>
      <w:r w:rsidR="00EB6B5E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182FB0" w:rsidRPr="00182FB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видео</w:t>
      </w:r>
      <w:r w:rsidR="00EB6B5E" w:rsidRPr="00182FB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презентацию</w:t>
      </w:r>
      <w:r w:rsidR="00EB6B5E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которая включает</w:t>
      </w:r>
      <w:r w:rsidR="008313C7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  <w:r w:rsidR="00A82AE9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068B7A61" w14:textId="28C3AD1A" w:rsidR="00AB4843" w:rsidRPr="000E5B7A" w:rsidRDefault="00A82AE9" w:rsidP="00AB4843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визитн</w:t>
      </w:r>
      <w:r w:rsidR="00AB71E5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ую карточку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участников</w:t>
      </w:r>
      <w:r w:rsidR="00523EBD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(об участнике/коллективе, стране, городе)</w:t>
      </w:r>
    </w:p>
    <w:p w14:paraId="1FAFA07D" w14:textId="77777777" w:rsidR="00AB4843" w:rsidRPr="000E5B7A" w:rsidRDefault="00A82AE9" w:rsidP="00AB4843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творческ</w:t>
      </w:r>
      <w:r w:rsidR="00EB6B5E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ое произведение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  <w:r w:rsidR="009D4BCD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6E0EA728" w14:textId="2FE2825B" w:rsidR="009D4BCD" w:rsidRPr="000E5B7A" w:rsidRDefault="009D4BCD" w:rsidP="00AB4843">
      <w:pPr>
        <w:pStyle w:val="Prrafodelista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теоретическо</w:t>
      </w:r>
      <w:r w:rsidR="008313C7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пояснени</w:t>
      </w:r>
      <w:r w:rsidR="008313C7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</w:t>
      </w:r>
      <w:r w:rsidR="00A82AE9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 не</w:t>
      </w:r>
      <w:r w:rsidR="00EB6B5E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14:paraId="432F98F3" w14:textId="34884881" w:rsidR="00AB71E5" w:rsidRPr="000E5B7A" w:rsidRDefault="00A82AE9" w:rsidP="00AB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Во время встречи </w:t>
      </w:r>
      <w:r w:rsidR="00AB71E5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происходит </w:t>
      </w:r>
      <w:r w:rsidR="00EB6B5E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знакомство с </w:t>
      </w:r>
      <w:r w:rsidR="00AB71E5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презентация</w:t>
      </w:r>
      <w:r w:rsidR="00EB6B5E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ми</w:t>
      </w:r>
      <w:r w:rsidR="00AB71E5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диалог на заданную </w:t>
      </w:r>
      <w:r w:rsidR="005628AA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тему</w:t>
      </w:r>
      <w:r w:rsidR="00AB71E5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B54015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63BB981B" w14:textId="77777777" w:rsidR="00523EBD" w:rsidRPr="000E5B7A" w:rsidRDefault="00523EBD" w:rsidP="00BC1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16F11D84" w14:textId="77777777" w:rsidR="00523EBD" w:rsidRPr="000E5B7A" w:rsidRDefault="00523EBD" w:rsidP="00BC1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49A5F979" w14:textId="1C196199" w:rsidR="00152707" w:rsidRPr="000E5B7A" w:rsidRDefault="00E83AA7" w:rsidP="00BC1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III.     </w:t>
      </w:r>
      <w:r w:rsidR="00152707"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Материалы для презентации</w:t>
      </w:r>
    </w:p>
    <w:p w14:paraId="4A06595F" w14:textId="77777777" w:rsidR="00CA4B5F" w:rsidRPr="000E5B7A" w:rsidRDefault="00CA4B5F" w:rsidP="00BC1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6D18D440" w14:textId="355CADD3" w:rsidR="00AB4843" w:rsidRPr="000E5B7A" w:rsidRDefault="00B07499" w:rsidP="00AB4843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Виде</w:t>
      </w:r>
      <w:r w:rsidR="00182FB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о</w:t>
      </w:r>
      <w:r w:rsidR="00523EBD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презентация</w:t>
      </w:r>
    </w:p>
    <w:p w14:paraId="6C93990D" w14:textId="77777777" w:rsidR="00AB4843" w:rsidRPr="000E5B7A" w:rsidRDefault="00AB4843" w:rsidP="00AB484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Каждый    участник    или    коллектив представляет в период </w:t>
      </w:r>
      <w:r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01.07. - 31.07.2022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</w:p>
    <w:p w14:paraId="75638706" w14:textId="2CB30459" w:rsidR="00AB4843" w:rsidRPr="000E5B7A" w:rsidRDefault="00523EBD" w:rsidP="00AB484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Видео</w:t>
      </w:r>
      <w:r w:rsidR="00182F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ролик</w:t>
      </w:r>
      <w:r w:rsidR="00AB4843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(время презентации до </w:t>
      </w:r>
      <w:r w:rsidR="00AB4843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5 минут).</w:t>
      </w:r>
      <w:r w:rsidR="00AB4843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5806970C" w14:textId="77777777" w:rsidR="00B07FC5" w:rsidRPr="000E5B7A" w:rsidRDefault="00B07FC5" w:rsidP="00AB484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01FDE153" w14:textId="4331BAF4" w:rsidR="00B07FC5" w:rsidRPr="00B07FC5" w:rsidRDefault="00B07FC5" w:rsidP="00B07FC5">
      <w:pPr>
        <w:shd w:val="clear" w:color="auto" w:fill="FFFFFF"/>
        <w:spacing w:after="187" w:line="240" w:lineRule="auto"/>
        <w:jc w:val="both"/>
        <w:rPr>
          <w:rFonts w:ascii="Open Sans" w:eastAsia="Times New Roman" w:hAnsi="Open Sans" w:cs="Open Sans"/>
          <w:b/>
          <w:color w:val="181818"/>
          <w:sz w:val="24"/>
          <w:szCs w:val="24"/>
          <w:lang w:eastAsia="es-ES"/>
        </w:rPr>
      </w:pPr>
      <w:r w:rsidRPr="000E5B7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           </w:t>
      </w:r>
      <w:r w:rsidRPr="00B07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Требования к видеоролику:</w:t>
      </w:r>
    </w:p>
    <w:p w14:paraId="03B9EDD2" w14:textId="3898EDE0" w:rsidR="00B07FC5" w:rsidRPr="000E5B7A" w:rsidRDefault="00B07FC5" w:rsidP="00C16415">
      <w:pPr>
        <w:pStyle w:val="Prrafodelista"/>
        <w:numPr>
          <w:ilvl w:val="0"/>
          <w:numId w:val="22"/>
        </w:numPr>
        <w:shd w:val="clear" w:color="auto" w:fill="FFFFFF"/>
        <w:spacing w:after="187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es-ES"/>
        </w:rPr>
      </w:pPr>
      <w:r w:rsidRPr="000E5B7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Формат –</w:t>
      </w:r>
      <w:r w:rsidR="006917A1" w:rsidRPr="000E5B7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C16415" w:rsidRPr="000E5B7A">
        <w:rPr>
          <w:rFonts w:ascii="Times New Roman" w:eastAsia="Times New Roman" w:hAnsi="Times New Roman" w:cs="Times New Roman"/>
          <w:color w:val="000000"/>
          <w:sz w:val="24"/>
          <w:szCs w:val="24"/>
          <w:lang w:val="es-PE" w:eastAsia="es-ES"/>
        </w:rPr>
        <w:t>MP4</w:t>
      </w:r>
      <w:r w:rsidRPr="000E5B7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018A1C11" w14:textId="0A007A22" w:rsidR="00B07FC5" w:rsidRPr="000E5B7A" w:rsidRDefault="00B07FC5" w:rsidP="00B07FC5">
      <w:pPr>
        <w:pStyle w:val="Prrafodelista"/>
        <w:numPr>
          <w:ilvl w:val="0"/>
          <w:numId w:val="22"/>
        </w:num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es-ES"/>
        </w:rPr>
      </w:pPr>
      <w:r w:rsidRPr="000E5B7A">
        <w:rPr>
          <w:rFonts w:ascii="Times New Roman" w:eastAsia="Times New Roman" w:hAnsi="Times New Roman" w:cs="Times New Roman"/>
          <w:color w:val="181818"/>
          <w:sz w:val="24"/>
          <w:szCs w:val="24"/>
          <w:lang w:eastAsia="es-ES"/>
        </w:rPr>
        <w:t>Видеоролики предоставляются в электронном виде или в виде ссылки на любой файлообменник.</w:t>
      </w:r>
    </w:p>
    <w:p w14:paraId="0EE53B68" w14:textId="5DAC178D" w:rsidR="00B07FC5" w:rsidRPr="000E5B7A" w:rsidRDefault="00B07FC5" w:rsidP="00B07FC5">
      <w:pPr>
        <w:pStyle w:val="Prrafodelista"/>
        <w:numPr>
          <w:ilvl w:val="0"/>
          <w:numId w:val="22"/>
        </w:numPr>
        <w:shd w:val="clear" w:color="auto" w:fill="FFFFFF"/>
        <w:spacing w:after="187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E5B7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Минимальное разрешение видеоролика – 1280х720px.</w:t>
      </w:r>
    </w:p>
    <w:p w14:paraId="0B24AC0A" w14:textId="2E107515" w:rsidR="00B07FC5" w:rsidRPr="000E5B7A" w:rsidRDefault="00B07FC5" w:rsidP="00B07FC5">
      <w:pPr>
        <w:pStyle w:val="Prrafodelista"/>
        <w:numPr>
          <w:ilvl w:val="0"/>
          <w:numId w:val="22"/>
        </w:numPr>
        <w:shd w:val="clear" w:color="auto" w:fill="FFFFFF"/>
        <w:spacing w:after="187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es-ES"/>
        </w:rPr>
      </w:pPr>
      <w:r w:rsidRPr="000E5B7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Максимальная продолжительность видеоролика – не более 5-и минут</w:t>
      </w:r>
      <w:r w:rsidRPr="000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.</w:t>
      </w:r>
    </w:p>
    <w:p w14:paraId="30521544" w14:textId="6D4B896C" w:rsidR="00B07FC5" w:rsidRPr="000E5B7A" w:rsidRDefault="00B07FC5" w:rsidP="00B07FC5">
      <w:pPr>
        <w:pStyle w:val="Prrafodelista"/>
        <w:numPr>
          <w:ilvl w:val="0"/>
          <w:numId w:val="22"/>
        </w:numPr>
        <w:shd w:val="clear" w:color="auto" w:fill="FFFFFF"/>
        <w:spacing w:after="187" w:line="240" w:lineRule="auto"/>
        <w:jc w:val="both"/>
        <w:rPr>
          <w:rFonts w:ascii="Open Sans" w:eastAsia="Times New Roman" w:hAnsi="Open Sans" w:cs="Open Sans"/>
          <w:color w:val="181818"/>
          <w:sz w:val="24"/>
          <w:szCs w:val="24"/>
          <w:lang w:eastAsia="es-ES"/>
        </w:rPr>
      </w:pPr>
      <w:r w:rsidRPr="000E5B7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Использование при монтаже и съёмке видеоролика специальных программ и инстру</w:t>
      </w:r>
      <w:r w:rsidR="00C16415" w:rsidRPr="000E5B7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ментов – на усмотрение участников</w:t>
      </w:r>
      <w:r w:rsidRPr="000E5B7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14:paraId="6640ED89" w14:textId="77777777" w:rsidR="00B07FC5" w:rsidRPr="000E5B7A" w:rsidRDefault="00B07FC5" w:rsidP="00AB484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709F5F82" w14:textId="77777777" w:rsidR="00CA4B5F" w:rsidRPr="000E5B7A" w:rsidRDefault="00CA4B5F" w:rsidP="00AB484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140B8004" w14:textId="609E04A5" w:rsidR="009D4BCD" w:rsidRPr="000E5B7A" w:rsidRDefault="00E83AA7" w:rsidP="00CD369A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</w:t>
      </w:r>
      <w:r w:rsidR="00EB6B5E"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ворческ</w:t>
      </w:r>
      <w:r w:rsidR="0013392D"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ое</w:t>
      </w:r>
      <w:r w:rsidR="00EB6B5E"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произведени</w:t>
      </w:r>
      <w:r w:rsidR="0013392D"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е</w:t>
      </w:r>
      <w:r w:rsidR="00152707"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E5B7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на</w:t>
      </w:r>
      <w:r w:rsidR="00152707" w:rsidRPr="000E5B7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темы (по выбору)</w:t>
      </w:r>
      <w:r w:rsidRPr="000E5B7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:</w:t>
      </w:r>
    </w:p>
    <w:p w14:paraId="242AA8BF" w14:textId="0F7238D7" w:rsidR="008313C7" w:rsidRPr="000E5B7A" w:rsidRDefault="00CA4B5F" w:rsidP="00CA4B5F">
      <w:pPr>
        <w:pStyle w:val="Prrafode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1) Художник - мастер народного искусства (мастерская ремесленника, материалы, инструмены)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cr/>
        <w:t>2) Фольклор в народном искусстве России (традиции, праздники, песни, частушки, былины)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cr/>
        <w:t>3) Художественные промыслы России (роспись, игрушки, костюмы, утварь, вышивка, ткачество)</w:t>
      </w:r>
    </w:p>
    <w:p w14:paraId="139862BC" w14:textId="07A23180" w:rsidR="00BC12EC" w:rsidRPr="000E5B7A" w:rsidRDefault="00BC12EC" w:rsidP="00CA4B5F">
      <w:pPr>
        <w:pStyle w:val="Prrafodeli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FA2594B" w14:textId="582D5DF0" w:rsidR="00CD369A" w:rsidRPr="000E5B7A" w:rsidRDefault="00CD369A" w:rsidP="001339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Творческое произведение может быть создано в формате:</w:t>
      </w:r>
    </w:p>
    <w:p w14:paraId="02487036" w14:textId="4310C0C5" w:rsidR="00CD369A" w:rsidRPr="000E5B7A" w:rsidRDefault="00B321F8" w:rsidP="00CD369A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Русская народная поделка </w:t>
      </w:r>
    </w:p>
    <w:p w14:paraId="3005728D" w14:textId="7E8DA2D8" w:rsidR="00CD369A" w:rsidRPr="000E5B7A" w:rsidRDefault="00B321F8" w:rsidP="00CD369A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Рисунок, </w:t>
      </w:r>
      <w:r w:rsidR="00CD369A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плакат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открытка, буклет</w:t>
      </w:r>
    </w:p>
    <w:p w14:paraId="196F72E0" w14:textId="1FC72C00" w:rsidR="00B321F8" w:rsidRPr="000E5B7A" w:rsidRDefault="00B321F8" w:rsidP="00CD369A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Макет, стенд, костюм</w:t>
      </w:r>
    </w:p>
    <w:p w14:paraId="36EFC31C" w14:textId="05ADA1B0" w:rsidR="00B321F8" w:rsidRPr="000E5B7A" w:rsidRDefault="00B321F8" w:rsidP="00CD369A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Театральная сценка, живая картина</w:t>
      </w:r>
    </w:p>
    <w:p w14:paraId="28B74FCA" w14:textId="77777777" w:rsidR="00CD369A" w:rsidRPr="000E5B7A" w:rsidRDefault="00CD369A" w:rsidP="00CD36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Художественные материалы, техники, пластическое решение выбираются самостоятельно.</w:t>
      </w:r>
    </w:p>
    <w:p w14:paraId="71209EA6" w14:textId="77777777" w:rsidR="00B321F8" w:rsidRPr="000E5B7A" w:rsidRDefault="00B321F8" w:rsidP="00CD36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068AA539" w14:textId="77777777" w:rsidR="0013392D" w:rsidRPr="000E5B7A" w:rsidRDefault="00AD537E" w:rsidP="0013392D">
      <w:pPr>
        <w:pStyle w:val="Prrafodelista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</w:t>
      </w:r>
      <w:r w:rsidR="00BC12EC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ояснительн</w:t>
      </w:r>
      <w:r w:rsidR="0013392D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ая</w:t>
      </w:r>
      <w:r w:rsidR="00BC12EC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, теоретическ</w:t>
      </w:r>
      <w:r w:rsidR="0013392D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ая</w:t>
      </w:r>
      <w:r w:rsidR="00E83AA7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часть</w:t>
      </w:r>
      <w:r w:rsidR="00152707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которая</w:t>
      </w:r>
      <w:r w:rsidR="00E83AA7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содержит</w:t>
      </w:r>
      <w:r w:rsidR="0013392D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</w:p>
    <w:p w14:paraId="6BF65D48" w14:textId="7569CBC0" w:rsidR="0013392D" w:rsidRPr="000E5B7A" w:rsidRDefault="0013392D" w:rsidP="0013392D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0E5B7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ФИО участника (коллектив авторов), контакты     </w:t>
      </w:r>
    </w:p>
    <w:p w14:paraId="0282DCD0" w14:textId="503CD802" w:rsidR="0013392D" w:rsidRPr="000E5B7A" w:rsidRDefault="0013392D" w:rsidP="00AB4843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0E5B7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Название темы</w:t>
      </w:r>
      <w:r w:rsidR="00AB4843" w:rsidRPr="000E5B7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х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удожественный материал, техника</w:t>
      </w:r>
    </w:p>
    <w:p w14:paraId="0D407889" w14:textId="1DB893B7" w:rsidR="00A82AE9" w:rsidRPr="000E5B7A" w:rsidRDefault="00AB4843" w:rsidP="00AB4843">
      <w:pPr>
        <w:pStyle w:val="Prrafodelista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</w:t>
      </w:r>
      <w:r w:rsidR="00152707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омментарии к творческому произведению (например: </w:t>
      </w:r>
      <w:r w:rsidR="00E83AA7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сведения </w:t>
      </w:r>
      <w:r w:rsidR="00A82AE9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 истории, традициях, технологии изготовления,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A82AE9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последовательности создания проекта</w:t>
      </w:r>
      <w:r w:rsidR="00152707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</w:t>
      </w:r>
      <w:r w:rsidR="00AD537E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A82AE9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7D5CD557" w14:textId="5081276F" w:rsidR="00AD537E" w:rsidRPr="000E5B7A" w:rsidRDefault="00152707" w:rsidP="001339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Текстовое п</w:t>
      </w:r>
      <w:r w:rsidR="00E83AA7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ояснение 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на </w:t>
      </w:r>
      <w:r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1 печатную страницу</w:t>
      </w:r>
      <w:r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13392D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отправляется в </w:t>
      </w:r>
      <w:r w:rsidR="00AB71E5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электронном</w:t>
      </w:r>
      <w:r w:rsidR="00B321F8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виде.</w:t>
      </w:r>
    </w:p>
    <w:p w14:paraId="33A4B359" w14:textId="77777777" w:rsidR="00B321F8" w:rsidRPr="000E5B7A" w:rsidRDefault="00B321F8" w:rsidP="001339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3339921C" w14:textId="14D71C94" w:rsidR="009B543E" w:rsidRPr="000E5B7A" w:rsidRDefault="00AB4843" w:rsidP="000570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I</w:t>
      </w:r>
      <w:r w:rsidR="00006CD8"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V.    </w:t>
      </w:r>
      <w:r w:rsidR="00ED339B" w:rsidRPr="000E5B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Контакты</w:t>
      </w:r>
      <w:r w:rsidR="00D06F60" w:rsidRPr="000E5B7A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 w:rsidR="00057073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Подготовленные материалы</w:t>
      </w:r>
      <w:r w:rsidR="00C16415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: </w:t>
      </w:r>
      <w:r w:rsidR="00182FB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видео</w:t>
      </w:r>
      <w:r w:rsidR="00C16415" w:rsidRPr="000E5B7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презентация и пояснительный текст</w:t>
      </w:r>
      <w:r w:rsidR="00C16415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937122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отправляются</w:t>
      </w:r>
      <w:r w:rsidR="00057073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период </w:t>
      </w:r>
      <w:r w:rsidR="00057073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с </w:t>
      </w:r>
      <w:r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01.07. - 31.07.2022</w:t>
      </w:r>
      <w:r w:rsidR="00ED339B" w:rsidRPr="000E5B7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B3349E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на электронную почту </w:t>
      </w:r>
      <w:proofErr w:type="spellStart"/>
      <w:r w:rsidR="00B3349E" w:rsidRPr="000E5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contigorusia</w:t>
      </w:r>
      <w:proofErr w:type="spellEnd"/>
      <w:r w:rsidR="00B3349E" w:rsidRPr="000E5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2@</w:t>
      </w:r>
      <w:r w:rsidR="00B3349E" w:rsidRPr="000E5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 w:eastAsia="ru-RU"/>
        </w:rPr>
        <w:t>g</w:t>
      </w:r>
      <w:r w:rsidR="00B3349E" w:rsidRPr="000E5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mail</w:t>
      </w:r>
      <w:r w:rsidR="00B3349E" w:rsidRPr="000E5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B3349E" w:rsidRPr="000E5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 w:eastAsia="ru-RU"/>
        </w:rPr>
        <w:t>com</w:t>
      </w:r>
      <w:proofErr w:type="spellEnd"/>
      <w:r w:rsidR="00ED339B" w:rsidRPr="000E5B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sectPr w:rsidR="009B543E" w:rsidRPr="000E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2739"/>
    <w:multiLevelType w:val="multilevel"/>
    <w:tmpl w:val="DB34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81D6A"/>
    <w:multiLevelType w:val="hybridMultilevel"/>
    <w:tmpl w:val="20B4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55066"/>
    <w:multiLevelType w:val="hybridMultilevel"/>
    <w:tmpl w:val="4BEA9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86187"/>
    <w:multiLevelType w:val="hybridMultilevel"/>
    <w:tmpl w:val="9BD4A6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AC23BB"/>
    <w:multiLevelType w:val="hybridMultilevel"/>
    <w:tmpl w:val="26A6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457E3"/>
    <w:multiLevelType w:val="multilevel"/>
    <w:tmpl w:val="C4F8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7D29F6"/>
    <w:multiLevelType w:val="hybridMultilevel"/>
    <w:tmpl w:val="0DEC6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0261"/>
    <w:multiLevelType w:val="hybridMultilevel"/>
    <w:tmpl w:val="DD76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44606"/>
    <w:multiLevelType w:val="multilevel"/>
    <w:tmpl w:val="232A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8748F9"/>
    <w:multiLevelType w:val="hybridMultilevel"/>
    <w:tmpl w:val="6BD8A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745D5"/>
    <w:multiLevelType w:val="hybridMultilevel"/>
    <w:tmpl w:val="6602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66808"/>
    <w:multiLevelType w:val="hybridMultilevel"/>
    <w:tmpl w:val="2932F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4426C"/>
    <w:multiLevelType w:val="hybridMultilevel"/>
    <w:tmpl w:val="9CB6A0DC"/>
    <w:lvl w:ilvl="0" w:tplc="610EC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17145"/>
    <w:multiLevelType w:val="multilevel"/>
    <w:tmpl w:val="465C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F22E2E"/>
    <w:multiLevelType w:val="hybridMultilevel"/>
    <w:tmpl w:val="7EAE434A"/>
    <w:lvl w:ilvl="0" w:tplc="C3CE7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A052A"/>
    <w:multiLevelType w:val="hybridMultilevel"/>
    <w:tmpl w:val="B894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000F6"/>
    <w:multiLevelType w:val="hybridMultilevel"/>
    <w:tmpl w:val="C178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F3823"/>
    <w:multiLevelType w:val="multilevel"/>
    <w:tmpl w:val="8D8C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6934F2"/>
    <w:multiLevelType w:val="multilevel"/>
    <w:tmpl w:val="B6FE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5B35100"/>
    <w:multiLevelType w:val="hybridMultilevel"/>
    <w:tmpl w:val="31723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C16A9E"/>
    <w:multiLevelType w:val="multilevel"/>
    <w:tmpl w:val="E5F6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5C37FA"/>
    <w:multiLevelType w:val="hybridMultilevel"/>
    <w:tmpl w:val="9AD679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17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14"/>
  </w:num>
  <w:num w:numId="15">
    <w:abstractNumId w:val="3"/>
  </w:num>
  <w:num w:numId="16">
    <w:abstractNumId w:val="19"/>
  </w:num>
  <w:num w:numId="17">
    <w:abstractNumId w:val="16"/>
  </w:num>
  <w:num w:numId="18">
    <w:abstractNumId w:val="1"/>
  </w:num>
  <w:num w:numId="19">
    <w:abstractNumId w:val="21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F4"/>
    <w:rsid w:val="00006CD8"/>
    <w:rsid w:val="00057073"/>
    <w:rsid w:val="000E5B7A"/>
    <w:rsid w:val="0013392D"/>
    <w:rsid w:val="00152707"/>
    <w:rsid w:val="00182FB0"/>
    <w:rsid w:val="00192C18"/>
    <w:rsid w:val="001E6B11"/>
    <w:rsid w:val="002651EB"/>
    <w:rsid w:val="002C688D"/>
    <w:rsid w:val="003147A7"/>
    <w:rsid w:val="0035088B"/>
    <w:rsid w:val="0045170E"/>
    <w:rsid w:val="004A4F48"/>
    <w:rsid w:val="004E7963"/>
    <w:rsid w:val="00523EBD"/>
    <w:rsid w:val="005628AA"/>
    <w:rsid w:val="00583DF4"/>
    <w:rsid w:val="005F48B6"/>
    <w:rsid w:val="006917A1"/>
    <w:rsid w:val="006B1908"/>
    <w:rsid w:val="00732B3E"/>
    <w:rsid w:val="00765DB8"/>
    <w:rsid w:val="00770294"/>
    <w:rsid w:val="00792D29"/>
    <w:rsid w:val="007D511B"/>
    <w:rsid w:val="008242F5"/>
    <w:rsid w:val="008313C7"/>
    <w:rsid w:val="008F28D8"/>
    <w:rsid w:val="00937122"/>
    <w:rsid w:val="009B543E"/>
    <w:rsid w:val="009C5C4F"/>
    <w:rsid w:val="009D4BCD"/>
    <w:rsid w:val="009F3C90"/>
    <w:rsid w:val="00A5780A"/>
    <w:rsid w:val="00A815BB"/>
    <w:rsid w:val="00A82AE9"/>
    <w:rsid w:val="00AB0F8F"/>
    <w:rsid w:val="00AB4843"/>
    <w:rsid w:val="00AB71E5"/>
    <w:rsid w:val="00AD0BBD"/>
    <w:rsid w:val="00AD537E"/>
    <w:rsid w:val="00B07499"/>
    <w:rsid w:val="00B07FC5"/>
    <w:rsid w:val="00B321F8"/>
    <w:rsid w:val="00B3349E"/>
    <w:rsid w:val="00B54015"/>
    <w:rsid w:val="00BC12EC"/>
    <w:rsid w:val="00C16415"/>
    <w:rsid w:val="00C407A2"/>
    <w:rsid w:val="00C767FA"/>
    <w:rsid w:val="00CA4B5F"/>
    <w:rsid w:val="00CC0B76"/>
    <w:rsid w:val="00CD369A"/>
    <w:rsid w:val="00D02B59"/>
    <w:rsid w:val="00D06F60"/>
    <w:rsid w:val="00DF2799"/>
    <w:rsid w:val="00E1738C"/>
    <w:rsid w:val="00E27B41"/>
    <w:rsid w:val="00E83AA7"/>
    <w:rsid w:val="00EB6B5E"/>
    <w:rsid w:val="00EC59A6"/>
    <w:rsid w:val="00ED339B"/>
    <w:rsid w:val="00EF252E"/>
    <w:rsid w:val="00F0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545A"/>
  <w15:chartTrackingRefBased/>
  <w15:docId w15:val="{28CA9233-92C8-4133-AA12-184899D2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511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7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D339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D3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РНБ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100214</dc:creator>
  <cp:keywords/>
  <dc:description/>
  <cp:lastModifiedBy>sales@amazoniafood.com</cp:lastModifiedBy>
  <cp:revision>7</cp:revision>
  <cp:lastPrinted>2022-07-04T23:34:00Z</cp:lastPrinted>
  <dcterms:created xsi:type="dcterms:W3CDTF">2022-07-06T22:42:00Z</dcterms:created>
  <dcterms:modified xsi:type="dcterms:W3CDTF">2022-07-06T23:55:00Z</dcterms:modified>
</cp:coreProperties>
</file>