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F3" w:rsidRDefault="009C37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ПРЕСС-РЕЛИЗ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XII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ФЕСТИВАЛЯ ТУРИСТИЧЕСКИХ КИНОФИЛЬМОВ И ТЕЛЕПРОГРАММ </w:t>
      </w:r>
    </w:p>
    <w:p w:rsidR="001F63F3" w:rsidRDefault="009C37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СВИДАНИЕ С РОССИЕЙ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1F63F3" w:rsidRDefault="001F63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F63F3" w:rsidRDefault="009C377A">
      <w:pPr>
        <w:ind w:firstLineChars="250" w:firstLine="80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XII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Международный кинофестиваль «Свидание с Россией» пройдёт с 1 по 5 декабря 2021 г. в Вологодской области  в офлайн и онлайн форматах. </w:t>
      </w:r>
    </w:p>
    <w:p w:rsidR="001F63F3" w:rsidRDefault="001F63F3">
      <w:pPr>
        <w:ind w:firstLineChars="250" w:firstLine="80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1F63F3" w:rsidRDefault="009C377A">
      <w:pPr>
        <w:ind w:firstLineChars="25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Международный кинофестиваль «Свидание с Россией» пройдёт в Вологодской области  с 1 по 5 декабря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Международный фестиваль туристических кинофильмов и телепрограмм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Свидание с Россией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проходит ежегодно с 2010 года в различных регионах России.  Посл</w:t>
      </w:r>
      <w:r>
        <w:rPr>
          <w:rFonts w:ascii="Times New Roman" w:hAnsi="Times New Roman" w:cs="Times New Roman"/>
          <w:sz w:val="28"/>
          <w:szCs w:val="28"/>
          <w:lang w:val="ru-RU"/>
        </w:rPr>
        <w:t>едние 5 лет  Фестиваль выбрал постоянным местом проведения Вологодскую область.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площадкой офлайн показов Фестиваля в этом году станет  Юго-западная башня Вологодского кремля. Показы пройдут также в Великом Устюге, Череповце, Бабушкино, Вожеге.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Традиционно организаторы «Свидания с Россией» отбирали из присланных заявок лучшие документальные фильмы, рассказывающие об истории, культуре, природе, уникальных народных традициях и о самом гостеприимном многонациональном российском народе. Под  воздейст</w:t>
      </w:r>
      <w:r>
        <w:rPr>
          <w:rFonts w:ascii="Times New Roman" w:hAnsi="Times New Roman" w:cs="Times New Roman"/>
          <w:sz w:val="28"/>
          <w:szCs w:val="28"/>
          <w:lang w:val="ru-RU"/>
        </w:rPr>
        <w:t>вием этих фильмов формируется бренд   России как независимого, современного, гостеприимного, безопасного и ответственного государства.  Главными героями наших фильмов и нашей страны всегда остаются люди, живущие на огромных российских просторах от южных мо</w:t>
      </w:r>
      <w:r>
        <w:rPr>
          <w:rFonts w:ascii="Times New Roman" w:hAnsi="Times New Roman" w:cs="Times New Roman"/>
          <w:sz w:val="28"/>
          <w:szCs w:val="28"/>
          <w:lang w:val="ru-RU"/>
        </w:rPr>
        <w:t>рей до арктических широт, от Калининграда до Владивостока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рассказал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основатель, Генеральный продюсер Фестиваля Александр Ильин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63F3" w:rsidRDefault="009C37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Программе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Фестиваля более 80 документальных, художественных, анимационных фильмов, туристических видеороликов, круглых 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лов, мастер - классов, творческих встреч.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Зрителями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подключатся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зарубежные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культуры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Камчатка, Алтай, 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Татарстан, Крым, Ханты-Мансийск, Воронеж, Саратов, Австралия, Сербия, Бразилия, Китая, Индия, ЮАР, США, Испания, Италия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вот неполный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регионов и стран, представивших свои фильмы  на кинофестиваль.</w:t>
      </w:r>
    </w:p>
    <w:p w:rsidR="001F63F3" w:rsidRDefault="001F63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зрелые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петербуржец </w:t>
      </w:r>
      <w:r>
        <w:rPr>
          <w:rFonts w:ascii="Times New Roman" w:hAnsi="Times New Roman" w:cs="Times New Roman"/>
          <w:sz w:val="28"/>
          <w:szCs w:val="28"/>
          <w:lang w:val="ru-RU"/>
        </w:rPr>
        <w:t>Сергей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Дебижев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москвичи </w:t>
      </w:r>
      <w:r>
        <w:rPr>
          <w:rFonts w:ascii="Times New Roman" w:hAnsi="Times New Roman" w:cs="Times New Roman"/>
          <w:sz w:val="28"/>
          <w:szCs w:val="28"/>
        </w:rPr>
        <w:t>Андрей Осипов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Вячеслав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режиссёры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Саврас (Екатеринбург), Светлана Прокудина (Москва), Максим Злобин (Москва), Анастасия Зверькова (Иркутск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Особый интерес у зрителей вызывает творчество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Гарика Сукачева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режиссёра. Его фильм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То, что во мне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покажут в конкурсной номинации “В Россию за </w:t>
      </w:r>
      <w:r>
        <w:rPr>
          <w:rFonts w:ascii="Times New Roman" w:hAnsi="Times New Roman" w:cs="Times New Roman"/>
          <w:sz w:val="28"/>
          <w:szCs w:val="28"/>
          <w:lang w:val="ru-RU"/>
        </w:rPr>
        <w:t>приключениями”.</w:t>
      </w:r>
    </w:p>
    <w:p w:rsidR="001F63F3" w:rsidRDefault="009C377A">
      <w:pPr>
        <w:ind w:firstLineChars="25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Жюри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возглавит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вологжанин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Дмитрий Чернецов – </w:t>
      </w:r>
      <w:r>
        <w:rPr>
          <w:rFonts w:ascii="Times New Roman" w:hAnsi="Times New Roman"/>
          <w:sz w:val="28"/>
          <w:szCs w:val="28"/>
          <w:lang w:val="ru-RU"/>
        </w:rPr>
        <w:t xml:space="preserve">режиссёр, кинооператор, создатель телеканала «Северный регион», Лауреат Государственной премии России.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режиссёры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киноведы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представители туриндустрии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Польши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XII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Фестиваль значительно расшил не только географию фильмов - участников, партнёров, но и представленные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специальные программы и номинации.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 документальных фильма будут показаны в уже привычных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конкурсных номинациях «Летопись России», «В Россию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приключениями», «Фрески Севера»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Внеконкурсные номинации  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«Душа хранит», посвящённая  85-летию поэта Николая Рубцова и  «Великий Устюг - родина Деда Мороза»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новой конкурсной программе Фестиваля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«Туристические ролики «Свидание с Россией»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33 видеор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олика из 12 регионов России, прошедшие строгий отбор Жюри будут показаны в 5 номинациях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Продвижение городов”, “Продвижение регионов”,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Продвижение стран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Туристические продукты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Культурные достопримечательности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Экологический туризм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Специальная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«Туристические фильмы»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 фильмы из России, Армении, Китая, Индии.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Творчеству совсем юных кинематографистов посвящена специальная программа Фестиваля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«Шаг в профессию»</w:t>
      </w:r>
      <w:r>
        <w:rPr>
          <w:rFonts w:ascii="Times New Roman" w:hAnsi="Times New Roman" w:cs="Times New Roman"/>
          <w:sz w:val="28"/>
          <w:szCs w:val="28"/>
          <w:lang w:val="ru-RU"/>
        </w:rPr>
        <w:t>, после которой создатели фильмов, их педагоги, опытные кинематографист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встретятся за Круглым столом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Россия глазами начинающих кинематографистов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Специальная детская программа совместно с Российским государственным архивом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кинофото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будет представлена Центрам помощи детям, оставшимся без попечения родителей. В 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имационной программе Фестиваля пройдут уже ставшие традиционными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мастер-классы для детей и специальные показы «Мульти-Россия» Русского географического 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декабря с прямой трансляции на сайте Фестиваля пройдёт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панельная дискуссия «Роль профессион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ального кино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продвижении регионов и создании туристических брэндов»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модератором которой выступит Александр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заместитель генерального директора туристической компании TUI/FAN</w:t>
      </w: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ru-RU"/>
        </w:rPr>
        <w:t>SAN.</w:t>
      </w:r>
    </w:p>
    <w:p w:rsidR="001F63F3" w:rsidRDefault="009C377A">
      <w:pPr>
        <w:ind w:firstLineChars="250" w:firstLine="7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Фильм открытия Фестиваля -х/ф «Иваново счастье»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режиссёра  Ивана Соснина представит зрителям художник по костюмам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Мария Орлова.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Фильм закрытия  - х/ф «Крошка»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режиссёр Сергей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Тютин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 победителям и призёрам будут вручаться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специальные награды Фестиваля, дипломы,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лаурели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Партнёр Фестиваля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Свидание с Россией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 ТВ БРИКС вручит специальный приз и сертификат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показ фильма на телеканале БРИКС ТВ.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Организаторы Фестиваля Некоммерческое партнёрство содействия развитию кино и туризма «Кит» и Правительство Вологодской области. Фестиваль проводится п</w:t>
      </w:r>
      <w:r>
        <w:rPr>
          <w:rFonts w:ascii="Times New Roman" w:hAnsi="Times New Roman" w:cs="Times New Roman"/>
          <w:sz w:val="28"/>
          <w:szCs w:val="28"/>
          <w:lang w:val="ru-RU"/>
        </w:rPr>
        <w:t>ри поддержке Министерства культуры РФ, Россотрудничества, Ростуризма, Русского географического общества, ТВ БРИКС, Российского союза молодёжи.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Генеральный партнёр Фестиваля туристическая компания </w:t>
      </w:r>
      <w:r>
        <w:rPr>
          <w:rFonts w:ascii="Times New Roman" w:hAnsi="Times New Roman" w:cs="Times New Roman"/>
          <w:sz w:val="28"/>
          <w:szCs w:val="28"/>
        </w:rPr>
        <w:t>TUI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FAN&amp;SAN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мероприятия Фестиваля бесплатны. </w:t>
      </w:r>
    </w:p>
    <w:p w:rsidR="001F63F3" w:rsidRDefault="009C37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ансляция показов и мероприятий на главной странице сайта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ru-RU"/>
          </w:rPr>
          <w:t>https://www.svidaniesrossiey.ru/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CDN </w:t>
      </w:r>
      <w:r>
        <w:rPr>
          <w:rFonts w:ascii="Times New Roman" w:hAnsi="Times New Roman" w:cs="Times New Roman"/>
          <w:sz w:val="28"/>
          <w:szCs w:val="28"/>
          <w:lang w:val="ru-RU"/>
        </w:rPr>
        <w:t>плеер. Специальная регистрация не требуется.</w:t>
      </w:r>
    </w:p>
    <w:p w:rsidR="001F63F3" w:rsidRDefault="009C37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Вся актуальная информация о Фестивале на сайте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ru-RU"/>
          </w:rPr>
          <w:t>https://www.svidaniesrossiey.ru/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1F63F3" w:rsidRDefault="001F63F3">
      <w:pPr>
        <w:ind w:firstLineChars="250" w:firstLine="700"/>
        <w:rPr>
          <w:rFonts w:ascii="Times New Roman" w:hAnsi="Times New Roman" w:cs="Times New Roman"/>
          <w:sz w:val="28"/>
          <w:szCs w:val="28"/>
          <w:lang w:val="ru-RU"/>
        </w:rPr>
      </w:pPr>
    </w:p>
    <w:p w:rsidR="001F63F3" w:rsidRDefault="001F63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F63F3" w:rsidRDefault="001F63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F63F3" w:rsidRDefault="001F63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63F3" w:rsidRDefault="001F63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F63F3" w:rsidRDefault="001F63F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F63F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E815D9"/>
    <w:rsid w:val="001F63F3"/>
    <w:rsid w:val="009C377A"/>
    <w:rsid w:val="11606BE6"/>
    <w:rsid w:val="11D71632"/>
    <w:rsid w:val="215450F4"/>
    <w:rsid w:val="29295897"/>
    <w:rsid w:val="3BA31CD8"/>
    <w:rsid w:val="3F905FD7"/>
    <w:rsid w:val="446E5E3F"/>
    <w:rsid w:val="44AF15CD"/>
    <w:rsid w:val="477D3B17"/>
    <w:rsid w:val="4CA82294"/>
    <w:rsid w:val="59C80E35"/>
    <w:rsid w:val="62E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A4277E-5468-4F22-8219-EA43395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vidaniesrossiey.ru/" TargetMode="External"/><Relationship Id="rId5" Type="http://schemas.openxmlformats.org/officeDocument/2006/relationships/hyperlink" Target="https://www.svidaniesrossie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google1596108401</dc:creator>
  <cp:lastModifiedBy>Хагба Есма Зурабовна</cp:lastModifiedBy>
  <cp:revision>2</cp:revision>
  <dcterms:created xsi:type="dcterms:W3CDTF">2021-12-01T08:16:00Z</dcterms:created>
  <dcterms:modified xsi:type="dcterms:W3CDTF">2021-12-01T08:16:00Z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5DEA65BB7D2C4BB095BA6661B07A9439</vt:lpwstr>
  </property>
</Properties>
</file>